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8D45" w14:textId="77777777" w:rsidR="00C74B6C" w:rsidRPr="00C74B6C" w:rsidRDefault="00C74B6C">
      <w:pPr>
        <w:rPr>
          <w:b/>
          <w:sz w:val="32"/>
          <w:szCs w:val="32"/>
        </w:rPr>
      </w:pPr>
      <w:r w:rsidRPr="00C74B6C">
        <w:rPr>
          <w:b/>
          <w:sz w:val="32"/>
          <w:szCs w:val="32"/>
        </w:rPr>
        <w:t>DICHIARAZIONE SOSTITUTIVA DELL’ATTO DI NOTORIETA’ (Art. 47 D.P.R. 28 dicembre 2000, n. 445)</w:t>
      </w:r>
    </w:p>
    <w:p w14:paraId="63576436" w14:textId="77777777" w:rsidR="00C74B6C" w:rsidRPr="00C74B6C" w:rsidRDefault="00C74B6C">
      <w:pPr>
        <w:rPr>
          <w:b/>
          <w:sz w:val="32"/>
          <w:szCs w:val="32"/>
        </w:rPr>
      </w:pPr>
    </w:p>
    <w:p w14:paraId="2AAC44C9" w14:textId="77777777" w:rsidR="00C74B6C" w:rsidRDefault="00C74B6C"/>
    <w:p w14:paraId="2DD78C57" w14:textId="77777777" w:rsidR="00C74B6C" w:rsidRDefault="00C74B6C">
      <w:pPr>
        <w:rPr>
          <w:sz w:val="24"/>
          <w:szCs w:val="24"/>
        </w:rPr>
      </w:pPr>
      <w:r w:rsidRPr="00C74B6C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14:paraId="412FBDB9" w14:textId="77777777" w:rsidR="00C74B6C" w:rsidRDefault="00C74B6C">
      <w:pPr>
        <w:rPr>
          <w:sz w:val="24"/>
          <w:szCs w:val="24"/>
        </w:rPr>
      </w:pPr>
    </w:p>
    <w:p w14:paraId="5F8E2D0F" w14:textId="77777777" w:rsidR="00C74B6C" w:rsidRDefault="00C74B6C">
      <w:pPr>
        <w:rPr>
          <w:sz w:val="24"/>
          <w:szCs w:val="24"/>
        </w:rPr>
      </w:pPr>
      <w:r>
        <w:rPr>
          <w:sz w:val="24"/>
          <w:szCs w:val="24"/>
        </w:rPr>
        <w:t>nato/a  a</w:t>
      </w:r>
    </w:p>
    <w:p w14:paraId="6C6383E5" w14:textId="77777777" w:rsidR="00C74B6C" w:rsidRDefault="00C74B6C">
      <w:pPr>
        <w:rPr>
          <w:sz w:val="24"/>
          <w:szCs w:val="24"/>
        </w:rPr>
      </w:pPr>
    </w:p>
    <w:p w14:paraId="40C7D42A" w14:textId="77777777" w:rsidR="00C74B6C" w:rsidRDefault="00C74B6C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</w:p>
    <w:p w14:paraId="4D231F5B" w14:textId="77777777" w:rsidR="00C74B6C" w:rsidRDefault="00C74B6C">
      <w:pPr>
        <w:rPr>
          <w:sz w:val="24"/>
          <w:szCs w:val="24"/>
        </w:rPr>
      </w:pPr>
    </w:p>
    <w:p w14:paraId="5776C691" w14:textId="77777777" w:rsidR="00C74B6C" w:rsidRDefault="00C74B6C">
      <w:pPr>
        <w:rPr>
          <w:sz w:val="24"/>
          <w:szCs w:val="24"/>
        </w:rPr>
      </w:pPr>
      <w:r>
        <w:rPr>
          <w:sz w:val="24"/>
          <w:szCs w:val="24"/>
        </w:rPr>
        <w:t>e residente  in</w:t>
      </w:r>
    </w:p>
    <w:p w14:paraId="02AC80B8" w14:textId="77777777" w:rsidR="00C74B6C" w:rsidRDefault="00C74B6C">
      <w:pPr>
        <w:rPr>
          <w:sz w:val="24"/>
          <w:szCs w:val="24"/>
        </w:rPr>
      </w:pPr>
    </w:p>
    <w:p w14:paraId="2ED2D6BB" w14:textId="77777777" w:rsidR="00C74B6C" w:rsidRDefault="00C74B6C" w:rsidP="00C74B6C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e per gli effetti dell’art. 46 del DPR 445/2000 sotto la propria responsabilità e consapevole delle sanzioni penali previste dall’art. 76 del DPR 445/2000 per le ipotesi di falsità in atti e dichiarazioni mendaci, dichiara che quanto riportato nel Curriculum Vit</w:t>
      </w:r>
      <w:r w:rsidR="006042E2">
        <w:rPr>
          <w:sz w:val="24"/>
          <w:szCs w:val="24"/>
        </w:rPr>
        <w:t>ae e</w:t>
      </w:r>
      <w:r>
        <w:rPr>
          <w:sz w:val="24"/>
          <w:szCs w:val="24"/>
        </w:rPr>
        <w:t xml:space="preserve"> negli attestati inviati</w:t>
      </w:r>
      <w:r w:rsidR="006042E2">
        <w:rPr>
          <w:sz w:val="24"/>
          <w:szCs w:val="24"/>
        </w:rPr>
        <w:t xml:space="preserve"> </w:t>
      </w:r>
      <w:r>
        <w:rPr>
          <w:sz w:val="24"/>
          <w:szCs w:val="24"/>
        </w:rPr>
        <w:t>corrisponde a verità.</w:t>
      </w:r>
      <w:r w:rsidR="006042E2">
        <w:rPr>
          <w:sz w:val="24"/>
          <w:szCs w:val="24"/>
        </w:rPr>
        <w:t xml:space="preserve"> Dichiara inoltre che quanto fotocopiato</w:t>
      </w:r>
      <w:r w:rsidR="001756AC">
        <w:rPr>
          <w:sz w:val="24"/>
          <w:szCs w:val="24"/>
        </w:rPr>
        <w:t xml:space="preserve"> e inviato</w:t>
      </w:r>
      <w:r w:rsidR="006042E2">
        <w:rPr>
          <w:sz w:val="24"/>
          <w:szCs w:val="24"/>
        </w:rPr>
        <w:t xml:space="preserve"> (documenti di identità</w:t>
      </w:r>
      <w:r w:rsidR="001756AC">
        <w:rPr>
          <w:sz w:val="24"/>
          <w:szCs w:val="24"/>
        </w:rPr>
        <w:t>, ecc. ecc.</w:t>
      </w:r>
      <w:r w:rsidR="006042E2">
        <w:rPr>
          <w:sz w:val="24"/>
          <w:szCs w:val="24"/>
        </w:rPr>
        <w:t>) corrisponde all’originale.</w:t>
      </w:r>
    </w:p>
    <w:p w14:paraId="69848D23" w14:textId="07751554" w:rsidR="00B7721F" w:rsidRDefault="00B7721F" w:rsidP="00C74B6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inoltre che il documento di identità inviato a</w:t>
      </w:r>
      <w:r w:rsidR="00D9710A">
        <w:rPr>
          <w:sz w:val="24"/>
          <w:szCs w:val="24"/>
        </w:rPr>
        <w:t xml:space="preserve"> Signa Veritas </w:t>
      </w:r>
      <w:r>
        <w:rPr>
          <w:sz w:val="24"/>
          <w:szCs w:val="24"/>
        </w:rPr>
        <w:t>è conforme all’originale.</w:t>
      </w:r>
    </w:p>
    <w:p w14:paraId="1D277A51" w14:textId="77777777" w:rsidR="00C74B6C" w:rsidRDefault="00C74B6C" w:rsidP="00C74B6C">
      <w:pPr>
        <w:jc w:val="both"/>
        <w:rPr>
          <w:sz w:val="24"/>
          <w:szCs w:val="24"/>
        </w:rPr>
      </w:pPr>
    </w:p>
    <w:p w14:paraId="0E8C3FE8" w14:textId="77777777" w:rsidR="00C74B6C" w:rsidRDefault="00C74B6C" w:rsidP="00C74B6C">
      <w:pPr>
        <w:jc w:val="both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FIRMA</w:t>
      </w:r>
    </w:p>
    <w:p w14:paraId="357C6FE3" w14:textId="77777777" w:rsidR="00C74B6C" w:rsidRDefault="00C74B6C">
      <w:pPr>
        <w:rPr>
          <w:sz w:val="24"/>
          <w:szCs w:val="24"/>
        </w:rPr>
      </w:pPr>
    </w:p>
    <w:p w14:paraId="01DD31AF" w14:textId="77777777" w:rsidR="00C74B6C" w:rsidRDefault="00C74B6C">
      <w:pPr>
        <w:rPr>
          <w:sz w:val="24"/>
          <w:szCs w:val="24"/>
        </w:rPr>
      </w:pPr>
    </w:p>
    <w:p w14:paraId="1DC7AE5D" w14:textId="77777777" w:rsidR="00C74B6C" w:rsidRPr="00C74B6C" w:rsidRDefault="00C74B6C">
      <w:pPr>
        <w:rPr>
          <w:sz w:val="24"/>
          <w:szCs w:val="24"/>
        </w:rPr>
      </w:pPr>
    </w:p>
    <w:sectPr w:rsidR="00C74B6C" w:rsidRPr="00C74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BC"/>
    <w:rsid w:val="001756AC"/>
    <w:rsid w:val="002A3AAF"/>
    <w:rsid w:val="006042E2"/>
    <w:rsid w:val="00A82289"/>
    <w:rsid w:val="00B7721F"/>
    <w:rsid w:val="00C74B6C"/>
    <w:rsid w:val="00D9710A"/>
    <w:rsid w:val="00E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CA25"/>
  <w15:docId w15:val="{A93DB256-40E0-46C2-B2E8-83D11A0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Gianna-PC</dc:creator>
  <cp:lastModifiedBy>Alessandro</cp:lastModifiedBy>
  <cp:revision>3</cp:revision>
  <dcterms:created xsi:type="dcterms:W3CDTF">2023-01-31T16:54:00Z</dcterms:created>
  <dcterms:modified xsi:type="dcterms:W3CDTF">2023-02-04T10:26:00Z</dcterms:modified>
</cp:coreProperties>
</file>